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77920" cy="3677920"/>
            <wp:effectExtent l="0" t="0" r="17780" b="17780"/>
            <wp:docPr id="2" name="图片 2" descr="4工位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工位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HMS-4SG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Hotplate Multi Position 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6pF752wAAAAkBAAAPAAAAAAAAAAEAIAAAACIAAABkcnMv&#10;ZG93bnJldi54bWxQSwECFAAUAAAACACHTuJALkIK4j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HMS-4SG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Hotplate Multi Position 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HMS-4SG Heating Multi-station Magnetic Stirrer has a novel and beautiful design, fast heating, large heating area and even heating; it is widely used in medical, petroleum, chemical, environmental protection and other fields, and is a good helper for the experiments of Chinese Academy of Sciences, scientific research units, inspection and quarantine, and sanitary and epidemiological prevention.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DC brushless motor, stable performance, maintenance-free;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Low noise, long service life, low-speed smooth, high-speed strong;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＜30°bevelled control panel is suitable for sitting and standing view;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PT100 temperature sensor, achieving ±1 temperature precision control;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Rotary adjustment switch button, waterproof design, high safety factor;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Independent control for each station, can stir up to 4 stations of different samples;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Aluminium die-casting ceramic coated heating surface corrosion resistance, surface temperature up to 320 ℃; subject to corrosion;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LCD digital display function, display heating temperature, stirring speed, convenient for experimental operation;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Temperature control using PID control algorithms, self-tuning function, with high measurement accuracy, small flushing temperature;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</w:rPr>
        <w:t>Shell using metal plate stamping and shaping injection moulding shell, high temperature resistance, anti-corrosion, and good insulation properties.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HMS-4SG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Power Supply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Noise level(dB)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Stirring points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Display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Display function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 xml:space="preserve">Temperature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&amp; S</w:t>
            </w:r>
            <w:r>
              <w:rPr>
                <w:rFonts w:hint="default" w:cs="Times New Roman"/>
                <w:color w:val="2F5597" w:themeColor="accent1" w:themeShade="BF"/>
                <w:kern w:val="2"/>
              </w:rPr>
              <w:t>peed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Control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Independent operation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Arrangement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Row2*2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Temperature control(℃)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Temperature accuracy(℃)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Heating plate temperature(℃)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Working plate diameter(mm)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Working point distance(mm)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eastAsia="宋体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42</w:t>
            </w:r>
            <w:r>
              <w:rPr>
                <w:rFonts w:hint="default" w:cs="Times New Roman"/>
                <w:color w:val="2F5597" w:themeColor="accent1" w:themeShade="BF"/>
                <w:kern w:val="2"/>
              </w:rPr>
              <w:t>~17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Stirring bars(mm)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 type 9*25*4+C type 7*25*4+C type 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position capacity(L)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position power 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eastAsia="宋体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Single position heating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Allowable ambient temperature(℃)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Allowable ambient humidity(%)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Instrument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539*363*121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Packing dimension(mm)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640*475*240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Instrument NW(kg)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Packing GW(kg)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14.3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15691"/>
    <w:multiLevelType w:val="singleLevel"/>
    <w:tmpl w:val="3321569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2AA71DB"/>
    <w:rsid w:val="02D933F4"/>
    <w:rsid w:val="02F87F3E"/>
    <w:rsid w:val="03F258F4"/>
    <w:rsid w:val="04E918A9"/>
    <w:rsid w:val="065E1575"/>
    <w:rsid w:val="0692734F"/>
    <w:rsid w:val="07553E41"/>
    <w:rsid w:val="09012812"/>
    <w:rsid w:val="09131A25"/>
    <w:rsid w:val="091F1204"/>
    <w:rsid w:val="0A184A29"/>
    <w:rsid w:val="0A366F57"/>
    <w:rsid w:val="0A965B96"/>
    <w:rsid w:val="0D121F4F"/>
    <w:rsid w:val="0F1B696B"/>
    <w:rsid w:val="0F222773"/>
    <w:rsid w:val="10C02CE0"/>
    <w:rsid w:val="10E60B82"/>
    <w:rsid w:val="11385EB2"/>
    <w:rsid w:val="117D1E52"/>
    <w:rsid w:val="125910CE"/>
    <w:rsid w:val="12F323D9"/>
    <w:rsid w:val="13377D20"/>
    <w:rsid w:val="14910C9C"/>
    <w:rsid w:val="162626F1"/>
    <w:rsid w:val="163338FF"/>
    <w:rsid w:val="167836D1"/>
    <w:rsid w:val="16855545"/>
    <w:rsid w:val="16A71820"/>
    <w:rsid w:val="18711AC3"/>
    <w:rsid w:val="1886336C"/>
    <w:rsid w:val="1976192B"/>
    <w:rsid w:val="19916D6C"/>
    <w:rsid w:val="1A4C7833"/>
    <w:rsid w:val="1AB80B3F"/>
    <w:rsid w:val="1AF476D4"/>
    <w:rsid w:val="1B766130"/>
    <w:rsid w:val="1B871C86"/>
    <w:rsid w:val="1BAF5F2B"/>
    <w:rsid w:val="1C4A28F1"/>
    <w:rsid w:val="1C8D4EFF"/>
    <w:rsid w:val="1E486378"/>
    <w:rsid w:val="1EFF500A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56B731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2E7A26A0"/>
    <w:rsid w:val="30667F5E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A045A6B"/>
    <w:rsid w:val="3A542ACC"/>
    <w:rsid w:val="3ABF1760"/>
    <w:rsid w:val="3C5E63A4"/>
    <w:rsid w:val="3DA6127B"/>
    <w:rsid w:val="3DEB6E30"/>
    <w:rsid w:val="3E2B5E06"/>
    <w:rsid w:val="3F56267F"/>
    <w:rsid w:val="40764144"/>
    <w:rsid w:val="410B44C7"/>
    <w:rsid w:val="423E700D"/>
    <w:rsid w:val="42E026FE"/>
    <w:rsid w:val="43135709"/>
    <w:rsid w:val="43EA5F2F"/>
    <w:rsid w:val="442711AA"/>
    <w:rsid w:val="44B068C9"/>
    <w:rsid w:val="44CA5428"/>
    <w:rsid w:val="45112BBF"/>
    <w:rsid w:val="498B526A"/>
    <w:rsid w:val="4A075C8C"/>
    <w:rsid w:val="4A527F2C"/>
    <w:rsid w:val="4A6E0EB3"/>
    <w:rsid w:val="4AA4627F"/>
    <w:rsid w:val="4ADC76DB"/>
    <w:rsid w:val="4CA81950"/>
    <w:rsid w:val="4D4E77F2"/>
    <w:rsid w:val="4E931B10"/>
    <w:rsid w:val="4FD73045"/>
    <w:rsid w:val="50D8413E"/>
    <w:rsid w:val="51C771E3"/>
    <w:rsid w:val="51E66C64"/>
    <w:rsid w:val="51F9487C"/>
    <w:rsid w:val="52EE746C"/>
    <w:rsid w:val="53623180"/>
    <w:rsid w:val="5452446D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AB13874"/>
    <w:rsid w:val="5BDA755D"/>
    <w:rsid w:val="5BE54D4D"/>
    <w:rsid w:val="5D7665F6"/>
    <w:rsid w:val="5DDC6E97"/>
    <w:rsid w:val="5E6734F1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B86FD5"/>
    <w:rsid w:val="68260E9F"/>
    <w:rsid w:val="68CC736B"/>
    <w:rsid w:val="698D5DD1"/>
    <w:rsid w:val="69A05A18"/>
    <w:rsid w:val="6AB4227F"/>
    <w:rsid w:val="6B3B6611"/>
    <w:rsid w:val="6B5251F4"/>
    <w:rsid w:val="6B6C7258"/>
    <w:rsid w:val="6BA7011A"/>
    <w:rsid w:val="6C8D5952"/>
    <w:rsid w:val="6DFB560B"/>
    <w:rsid w:val="6E9D42AE"/>
    <w:rsid w:val="6F17421F"/>
    <w:rsid w:val="6F580A9B"/>
    <w:rsid w:val="6F7B3153"/>
    <w:rsid w:val="6F975B11"/>
    <w:rsid w:val="70223419"/>
    <w:rsid w:val="71A82BFD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576F8A"/>
    <w:rsid w:val="78CC0BF2"/>
    <w:rsid w:val="78F84331"/>
    <w:rsid w:val="79FB6B36"/>
    <w:rsid w:val="7A61311F"/>
    <w:rsid w:val="7A664B08"/>
    <w:rsid w:val="7AA2317C"/>
    <w:rsid w:val="7B0B03A7"/>
    <w:rsid w:val="7B965710"/>
    <w:rsid w:val="7C2B72D1"/>
    <w:rsid w:val="7CAD3559"/>
    <w:rsid w:val="7D004B75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1747</Characters>
  <Lines>5</Lines>
  <Paragraphs>1</Paragraphs>
  <TotalTime>4</TotalTime>
  <ScaleCrop>false</ScaleCrop>
  <LinksUpToDate>false</LinksUpToDate>
  <CharactersWithSpaces>1952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2024-07-19T02:32:26Z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