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F5EE5">
      <w:pPr>
        <w:pStyle w:val="10"/>
        <w:spacing w:before="0" w:beforeAutospacing="0" w:after="0" w:afterAutospacing="0" w:line="360" w:lineRule="auto"/>
        <w:jc w:val="center"/>
        <w:rPr>
          <w:rFonts w:hint="eastAsia" w:ascii="宋体" w:hAnsi="宋体" w:eastAsia="宋体"/>
          <w:b/>
          <w:bCs/>
          <w:color w:val="2F5597" w:themeColor="accent1" w:themeShade="BF"/>
          <w:sz w:val="24"/>
          <w:szCs w:val="24"/>
          <w:lang w:eastAsia="zh-CN"/>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eastAsia="宋体"/>
          <w:b/>
          <w:bCs/>
          <w:color w:val="2F5597" w:themeColor="accent1" w:themeShade="BF"/>
          <w:sz w:val="24"/>
          <w:szCs w:val="24"/>
          <w:lang w:eastAsia="zh-CN"/>
          <w14:shadow w14:blurRad="38100" w14:dist="25400" w14:dir="5400000" w14:sx="100000" w14:sy="100000" w14:kx="0" w14:ky="0" w14:algn="ctr">
            <w14:srgbClr w14:val="6E747A">
              <w14:alpha w14:val="57000"/>
            </w14:srgbClr>
          </w14:shadow>
          <w14:props3d w14:extrusionH="0" w14:contourW="0" w14:prstMaterial="clear"/>
        </w:rPr>
        <w:drawing>
          <wp:inline distT="0" distB="0" distL="114300" distR="114300">
            <wp:extent cx="3785870" cy="3785870"/>
            <wp:effectExtent l="0" t="0" r="0" b="0"/>
            <wp:docPr id="2" name="图片 2" descr="HMD-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MD-400"/>
                    <pic:cNvPicPr>
                      <a:picLocks noChangeAspect="1"/>
                    </pic:cNvPicPr>
                  </pic:nvPicPr>
                  <pic:blipFill>
                    <a:blip r:embed="rId6"/>
                    <a:stretch>
                      <a:fillRect/>
                    </a:stretch>
                  </pic:blipFill>
                  <pic:spPr>
                    <a:xfrm>
                      <a:off x="0" y="0"/>
                      <a:ext cx="3785870" cy="3785870"/>
                    </a:xfrm>
                    <a:prstGeom prst="rect">
                      <a:avLst/>
                    </a:prstGeom>
                  </pic:spPr>
                </pic:pic>
              </a:graphicData>
            </a:graphic>
          </wp:inline>
        </w:drawing>
      </w:r>
    </w:p>
    <w:p w14:paraId="0F154B63">
      <w:pPr>
        <w:pStyle w:val="10"/>
        <w:spacing w:before="0" w:beforeAutospacing="0" w:after="0" w:afterAutospacing="0" w:line="360" w:lineRule="auto"/>
        <w:rPr>
          <w:rFonts w:hint="eastAsia" w:ascii="宋体" w:hAnsi="宋体" w:eastAsia="宋体"/>
          <w:b/>
          <w:bCs/>
          <w:color w:val="2F5597" w:themeColor="accent1" w:themeShade="BF"/>
          <w:sz w:val="24"/>
          <w:szCs w:val="24"/>
          <w:lang w:eastAsia="zh-CN"/>
          <w14:shadow w14:blurRad="38100" w14:dist="25400" w14:dir="5400000" w14:sx="100000" w14:sy="100000" w14:kx="0" w14:ky="0" w14:algn="ctr">
            <w14:srgbClr w14:val="6E747A">
              <w14:alpha w14:val="57000"/>
            </w14:srgbClr>
          </w14:shadow>
          <w14:props3d w14:extrusionH="0" w14:contourW="0" w14:prstMaterial="clear"/>
        </w:rPr>
      </w:pPr>
      <w:r>
        <w:rPr>
          <w:b/>
          <w:bCs/>
          <w:sz w:val="30"/>
        </w:rPr>
        <mc:AlternateContent>
          <mc:Choice Requires="wps">
            <w:drawing>
              <wp:anchor distT="0" distB="0" distL="114300" distR="114300" simplePos="0" relativeHeight="251659264" behindDoc="0" locked="0" layoutInCell="1" allowOverlap="1">
                <wp:simplePos x="0" y="0"/>
                <wp:positionH relativeFrom="column">
                  <wp:posOffset>1085850</wp:posOffset>
                </wp:positionH>
                <wp:positionV relativeFrom="paragraph">
                  <wp:posOffset>294640</wp:posOffset>
                </wp:positionV>
                <wp:extent cx="1828800" cy="390525"/>
                <wp:effectExtent l="0" t="0" r="0" b="0"/>
                <wp:wrapTopAndBottom/>
                <wp:docPr id="4" name="文本框 4"/>
                <wp:cNvGraphicFramePr/>
                <a:graphic xmlns:a="http://schemas.openxmlformats.org/drawingml/2006/main">
                  <a:graphicData uri="http://schemas.microsoft.com/office/word/2010/wordprocessingShape">
                    <wps:wsp>
                      <wps:cNvSpPr txBox="1"/>
                      <wps:spPr>
                        <a:xfrm>
                          <a:off x="0" y="0"/>
                          <a:ext cx="1828800" cy="390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5F15FE">
                            <w:pPr>
                              <w:pStyle w:val="2"/>
                              <w:keepNext w:val="0"/>
                              <w:keepLines w:val="0"/>
                              <w:widowControl/>
                              <w:suppressLineNumbers w:val="0"/>
                              <w:pBdr>
                                <w:top w:val="none" w:color="auto" w:sz="0" w:space="0"/>
                                <w:left w:val="none" w:color="auto" w:sz="0" w:space="0"/>
                                <w:bottom w:val="single" w:color="D9D9D9" w:sz="6" w:space="7"/>
                                <w:right w:val="none" w:color="auto" w:sz="0" w:space="0"/>
                              </w:pBdr>
                              <w:shd w:val="clear" w:fill="FFFFFF"/>
                              <w:spacing w:before="0" w:beforeAutospacing="1" w:after="0" w:afterAutospacing="0" w:line="450" w:lineRule="atLeast"/>
                              <w:ind w:left="0" w:right="0" w:firstLine="0"/>
                              <w:rPr>
                                <w:rFonts w:hint="eastAsia"/>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pPr>
                            <w:r>
                              <w:rPr>
                                <w:rFonts w:hint="eastAsia"/>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t xml:space="preserve">HMD-400 </w:t>
                            </w:r>
                            <w:r>
                              <w:rPr>
                                <w:rFonts w:hint="default"/>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t>Multifunctional</w:t>
                            </w:r>
                            <w:r>
                              <w:rPr>
                                <w:rFonts w:hint="eastAsia"/>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t xml:space="preserve"> </w:t>
                            </w:r>
                            <w:r>
                              <w:rPr>
                                <w:rFonts w:hint="default"/>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t>Tissuelyser</w:t>
                            </w:r>
                          </w:p>
                          <w:p w14:paraId="4847A6A5">
                            <w:pPr>
                              <w:pStyle w:val="2"/>
                              <w:keepNext w:val="0"/>
                              <w:keepLines w:val="0"/>
                              <w:widowControl/>
                              <w:suppressLineNumbers w:val="0"/>
                              <w:pBdr>
                                <w:top w:val="none" w:color="auto" w:sz="0" w:space="0"/>
                                <w:left w:val="none" w:color="auto" w:sz="0" w:space="0"/>
                                <w:bottom w:val="single" w:color="D9D9D9" w:sz="6" w:space="7"/>
                                <w:right w:val="none" w:color="auto" w:sz="0" w:space="0"/>
                              </w:pBdr>
                              <w:shd w:val="clear" w:fill="FFFFFF"/>
                              <w:spacing w:before="0" w:beforeAutospacing="1" w:after="0" w:afterAutospacing="0" w:line="450" w:lineRule="atLeast"/>
                              <w:ind w:left="0" w:right="0" w:firstLine="0"/>
                              <w:rPr>
                                <w:rFonts w:hint="default"/>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pPr>
                          </w:p>
                          <w:p w14:paraId="7A8BB75E">
                            <w:pPr>
                              <w:pStyle w:val="2"/>
                              <w:keepNext w:val="0"/>
                              <w:keepLines w:val="0"/>
                              <w:widowControl/>
                              <w:suppressLineNumbers w:val="0"/>
                              <w:pBdr>
                                <w:top w:val="none" w:color="auto" w:sz="0" w:space="0"/>
                                <w:left w:val="none" w:color="auto" w:sz="0" w:space="0"/>
                                <w:bottom w:val="single" w:color="D9D9D9" w:sz="6" w:space="7"/>
                                <w:right w:val="none" w:color="auto" w:sz="0" w:space="0"/>
                              </w:pBdr>
                              <w:shd w:val="clear" w:fill="FFFFFF"/>
                              <w:spacing w:before="0" w:beforeAutospacing="1" w:after="0" w:afterAutospacing="0" w:line="450" w:lineRule="atLeast"/>
                              <w:ind w:left="0" w:right="0" w:firstLine="0"/>
                              <w:rPr>
                                <w:rFonts w:hint="eastAsia"/>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pPr>
                          </w:p>
                          <w:p w14:paraId="38BCDD6B">
                            <w:pPr>
                              <w:pStyle w:val="2"/>
                              <w:keepNext w:val="0"/>
                              <w:keepLines w:val="0"/>
                              <w:widowControl/>
                              <w:suppressLineNumbers w:val="0"/>
                              <w:pBdr>
                                <w:top w:val="none" w:color="auto" w:sz="0" w:space="0"/>
                                <w:left w:val="none" w:color="auto" w:sz="0" w:space="0"/>
                                <w:bottom w:val="single" w:color="D9D9D9" w:sz="6" w:space="7"/>
                                <w:right w:val="none" w:color="auto" w:sz="0" w:space="0"/>
                              </w:pBdr>
                              <w:shd w:val="clear" w:fill="FFFFFF"/>
                              <w:spacing w:before="0" w:beforeAutospacing="1" w:after="0" w:afterAutospacing="0" w:line="450" w:lineRule="atLeast"/>
                              <w:ind w:left="0" w:right="0" w:firstLine="0"/>
                              <w:rPr>
                                <w:rFonts w:hint="eastAsia"/>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pPr>
                          </w:p>
                          <w:p w14:paraId="778D4ED4">
                            <w:pPr>
                              <w:pStyle w:val="2"/>
                              <w:keepNext w:val="0"/>
                              <w:keepLines w:val="0"/>
                              <w:widowControl/>
                              <w:suppressLineNumbers w:val="0"/>
                              <w:pBdr>
                                <w:top w:val="none" w:color="auto" w:sz="0" w:space="0"/>
                                <w:left w:val="none" w:color="auto" w:sz="0" w:space="0"/>
                                <w:bottom w:val="single" w:color="D9D9D9" w:sz="6" w:space="7"/>
                                <w:right w:val="none" w:color="auto" w:sz="0" w:space="0"/>
                              </w:pBdr>
                              <w:shd w:val="clear" w:fill="FFFFFF"/>
                              <w:spacing w:before="0" w:beforeAutospacing="1" w:after="0" w:afterAutospacing="0" w:line="450" w:lineRule="atLeast"/>
                              <w:ind w:left="0" w:right="0" w:firstLine="0"/>
                              <w:rPr>
                                <w:rFonts w:hint="eastAsia"/>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pPr>
                          </w:p>
                          <w:p w14:paraId="63973849">
                            <w:pPr>
                              <w:pStyle w:val="2"/>
                              <w:keepNext w:val="0"/>
                              <w:keepLines w:val="0"/>
                              <w:widowControl/>
                              <w:suppressLineNumbers w:val="0"/>
                              <w:pBdr>
                                <w:top w:val="none" w:color="auto" w:sz="0" w:space="0"/>
                                <w:left w:val="none" w:color="auto" w:sz="0" w:space="0"/>
                                <w:bottom w:val="single" w:color="D9D9D9" w:sz="6" w:space="7"/>
                                <w:right w:val="none" w:color="auto" w:sz="0" w:space="0"/>
                              </w:pBdr>
                              <w:shd w:val="clear" w:fill="FFFFFF"/>
                              <w:spacing w:before="0" w:beforeAutospacing="1" w:after="0" w:afterAutospacing="0" w:line="450" w:lineRule="atLeast"/>
                              <w:ind w:left="0" w:right="0" w:firstLine="0"/>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p>
                          <w:p w14:paraId="18E36CF4">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5.5pt;margin-top:23.2pt;height:30.75pt;width:144pt;mso-wrap-distance-bottom:0pt;mso-wrap-distance-top:0pt;mso-wrap-style:none;z-index:251659264;mso-width-relative:page;mso-height-relative:page;" filled="f" stroked="f" coordsize="21600,21600" o:gfxdata="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xZF3k2wAAAAoBAAAPAAAAAAAAAAEAIAAAACIAAABkcnMv&#10;ZG93bnJldi54bWxQSwECFAAUAAAACACHTuJALkIK4jkCAABkBAAADgAAAAAAAAABACAAAAAqAQAA&#10;ZHJzL2Uyb0RvYy54bWxQSwUGAAAAAAYABgBZAQAA1QUAAAAA&#10;">
                <v:fill on="f" focussize="0,0"/>
                <v:stroke on="f" weight="0.5pt"/>
                <v:imagedata o:title=""/>
                <o:lock v:ext="edit" aspectratio="f"/>
                <v:textbox>
                  <w:txbxContent>
                    <w:p w14:paraId="6E5F15FE">
                      <w:pPr>
                        <w:pStyle w:val="2"/>
                        <w:keepNext w:val="0"/>
                        <w:keepLines w:val="0"/>
                        <w:widowControl/>
                        <w:suppressLineNumbers w:val="0"/>
                        <w:pBdr>
                          <w:top w:val="none" w:color="auto" w:sz="0" w:space="0"/>
                          <w:left w:val="none" w:color="auto" w:sz="0" w:space="0"/>
                          <w:bottom w:val="single" w:color="D9D9D9" w:sz="6" w:space="7"/>
                          <w:right w:val="none" w:color="auto" w:sz="0" w:space="0"/>
                        </w:pBdr>
                        <w:shd w:val="clear" w:fill="FFFFFF"/>
                        <w:spacing w:before="0" w:beforeAutospacing="1" w:after="0" w:afterAutospacing="0" w:line="450" w:lineRule="atLeast"/>
                        <w:ind w:left="0" w:right="0" w:firstLine="0"/>
                        <w:rPr>
                          <w:rFonts w:hint="eastAsia"/>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pPr>
                      <w:r>
                        <w:rPr>
                          <w:rFonts w:hint="eastAsia"/>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t xml:space="preserve">HMD-400 </w:t>
                      </w:r>
                      <w:r>
                        <w:rPr>
                          <w:rFonts w:hint="default"/>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t>Multifunctional</w:t>
                      </w:r>
                      <w:r>
                        <w:rPr>
                          <w:rFonts w:hint="eastAsia"/>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t xml:space="preserve"> </w:t>
                      </w:r>
                      <w:r>
                        <w:rPr>
                          <w:rFonts w:hint="default"/>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t>Tissuelyser</w:t>
                      </w:r>
                    </w:p>
                    <w:p w14:paraId="4847A6A5">
                      <w:pPr>
                        <w:pStyle w:val="2"/>
                        <w:keepNext w:val="0"/>
                        <w:keepLines w:val="0"/>
                        <w:widowControl/>
                        <w:suppressLineNumbers w:val="0"/>
                        <w:pBdr>
                          <w:top w:val="none" w:color="auto" w:sz="0" w:space="0"/>
                          <w:left w:val="none" w:color="auto" w:sz="0" w:space="0"/>
                          <w:bottom w:val="single" w:color="D9D9D9" w:sz="6" w:space="7"/>
                          <w:right w:val="none" w:color="auto" w:sz="0" w:space="0"/>
                        </w:pBdr>
                        <w:shd w:val="clear" w:fill="FFFFFF"/>
                        <w:spacing w:before="0" w:beforeAutospacing="1" w:after="0" w:afterAutospacing="0" w:line="450" w:lineRule="atLeast"/>
                        <w:ind w:left="0" w:right="0" w:firstLine="0"/>
                        <w:rPr>
                          <w:rFonts w:hint="default"/>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pPr>
                    </w:p>
                    <w:p w14:paraId="7A8BB75E">
                      <w:pPr>
                        <w:pStyle w:val="2"/>
                        <w:keepNext w:val="0"/>
                        <w:keepLines w:val="0"/>
                        <w:widowControl/>
                        <w:suppressLineNumbers w:val="0"/>
                        <w:pBdr>
                          <w:top w:val="none" w:color="auto" w:sz="0" w:space="0"/>
                          <w:left w:val="none" w:color="auto" w:sz="0" w:space="0"/>
                          <w:bottom w:val="single" w:color="D9D9D9" w:sz="6" w:space="7"/>
                          <w:right w:val="none" w:color="auto" w:sz="0" w:space="0"/>
                        </w:pBdr>
                        <w:shd w:val="clear" w:fill="FFFFFF"/>
                        <w:spacing w:before="0" w:beforeAutospacing="1" w:after="0" w:afterAutospacing="0" w:line="450" w:lineRule="atLeast"/>
                        <w:ind w:left="0" w:right="0" w:firstLine="0"/>
                        <w:rPr>
                          <w:rFonts w:hint="eastAsia"/>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pPr>
                    </w:p>
                    <w:p w14:paraId="38BCDD6B">
                      <w:pPr>
                        <w:pStyle w:val="2"/>
                        <w:keepNext w:val="0"/>
                        <w:keepLines w:val="0"/>
                        <w:widowControl/>
                        <w:suppressLineNumbers w:val="0"/>
                        <w:pBdr>
                          <w:top w:val="none" w:color="auto" w:sz="0" w:space="0"/>
                          <w:left w:val="none" w:color="auto" w:sz="0" w:space="0"/>
                          <w:bottom w:val="single" w:color="D9D9D9" w:sz="6" w:space="7"/>
                          <w:right w:val="none" w:color="auto" w:sz="0" w:space="0"/>
                        </w:pBdr>
                        <w:shd w:val="clear" w:fill="FFFFFF"/>
                        <w:spacing w:before="0" w:beforeAutospacing="1" w:after="0" w:afterAutospacing="0" w:line="450" w:lineRule="atLeast"/>
                        <w:ind w:left="0" w:right="0" w:firstLine="0"/>
                        <w:rPr>
                          <w:rFonts w:hint="eastAsia"/>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pPr>
                    </w:p>
                    <w:p w14:paraId="778D4ED4">
                      <w:pPr>
                        <w:pStyle w:val="2"/>
                        <w:keepNext w:val="0"/>
                        <w:keepLines w:val="0"/>
                        <w:widowControl/>
                        <w:suppressLineNumbers w:val="0"/>
                        <w:pBdr>
                          <w:top w:val="none" w:color="auto" w:sz="0" w:space="0"/>
                          <w:left w:val="none" w:color="auto" w:sz="0" w:space="0"/>
                          <w:bottom w:val="single" w:color="D9D9D9" w:sz="6" w:space="7"/>
                          <w:right w:val="none" w:color="auto" w:sz="0" w:space="0"/>
                        </w:pBdr>
                        <w:shd w:val="clear" w:fill="FFFFFF"/>
                        <w:spacing w:before="0" w:beforeAutospacing="1" w:after="0" w:afterAutospacing="0" w:line="450" w:lineRule="atLeast"/>
                        <w:ind w:left="0" w:right="0" w:firstLine="0"/>
                        <w:rPr>
                          <w:rFonts w:hint="eastAsia"/>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pPr>
                    </w:p>
                    <w:p w14:paraId="63973849">
                      <w:pPr>
                        <w:pStyle w:val="2"/>
                        <w:keepNext w:val="0"/>
                        <w:keepLines w:val="0"/>
                        <w:widowControl/>
                        <w:suppressLineNumbers w:val="0"/>
                        <w:pBdr>
                          <w:top w:val="none" w:color="auto" w:sz="0" w:space="0"/>
                          <w:left w:val="none" w:color="auto" w:sz="0" w:space="0"/>
                          <w:bottom w:val="single" w:color="D9D9D9" w:sz="6" w:space="7"/>
                          <w:right w:val="none" w:color="auto" w:sz="0" w:space="0"/>
                        </w:pBdr>
                        <w:shd w:val="clear" w:fill="FFFFFF"/>
                        <w:spacing w:before="0" w:beforeAutospacing="1" w:after="0" w:afterAutospacing="0" w:line="450" w:lineRule="atLeast"/>
                        <w:ind w:left="0" w:right="0" w:firstLine="0"/>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p>
                    <w:p w14:paraId="18E36CF4">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p>
                  </w:txbxContent>
                </v:textbox>
                <w10:wrap type="topAndBottom"/>
              </v:shape>
            </w:pict>
          </mc:Fallback>
        </mc:AlternateContent>
      </w:r>
    </w:p>
    <w:p w14:paraId="7E9F4FC5">
      <w:pPr>
        <w:pStyle w:val="10"/>
        <w:spacing w:before="0" w:beforeAutospacing="0" w:after="0" w:afterAutospacing="0" w:line="360" w:lineRule="auto"/>
        <w:rPr>
          <w:rFonts w:hint="eastAsia" w:cs="Times New Roman"/>
          <w:b/>
          <w:bCs/>
          <w:color w:val="2F5597" w:themeColor="accent1" w:themeShade="BF"/>
          <w:kern w:val="2"/>
        </w:rPr>
      </w:pPr>
      <w:r>
        <w:rPr>
          <w:rFonts w:hint="eastAsia" w:cs="Times New Roman"/>
          <w:b/>
          <w:bCs/>
          <w:color w:val="2F5597" w:themeColor="accent1" w:themeShade="BF"/>
          <w:kern w:val="2"/>
          <w:lang w:val="en-US" w:eastAsia="zh-CN"/>
        </w:rPr>
        <w:t>Application：</w:t>
      </w:r>
    </w:p>
    <w:p w14:paraId="589B13D8">
      <w:pPr>
        <w:pStyle w:val="10"/>
        <w:spacing w:before="0" w:beforeAutospacing="0" w:after="0" w:afterAutospacing="0" w:line="360" w:lineRule="auto"/>
        <w:rPr>
          <w:rFonts w:hint="eastAsia" w:cs="Times New Roman"/>
          <w:b w:val="0"/>
          <w:bCs w:val="0"/>
          <w:color w:val="2F5597" w:themeColor="accent1" w:themeShade="BF"/>
          <w:kern w:val="2"/>
        </w:rPr>
      </w:pPr>
      <w:r>
        <w:rPr>
          <w:rFonts w:hint="eastAsia" w:cs="Times New Roman"/>
          <w:b w:val="0"/>
          <w:bCs w:val="0"/>
          <w:color w:val="2F5597" w:themeColor="accent1" w:themeShade="BF"/>
          <w:kern w:val="2"/>
        </w:rPr>
        <w:t>● The HMD-400 multifunctional</w:t>
      </w:r>
      <w:r>
        <w:rPr>
          <w:rFonts w:hint="eastAsia" w:cs="Times New Roman"/>
          <w:b w:val="0"/>
          <w:bCs w:val="0"/>
          <w:color w:val="2F5597" w:themeColor="accent1" w:themeShade="BF"/>
          <w:kern w:val="2"/>
          <w:lang w:val="en-US" w:eastAsia="zh-CN"/>
        </w:rPr>
        <w:t xml:space="preserve"> </w:t>
      </w:r>
      <w:r>
        <w:rPr>
          <w:rFonts w:hint="eastAsia" w:cs="Times New Roman"/>
          <w:b w:val="0"/>
          <w:bCs w:val="0"/>
          <w:color w:val="2F5597" w:themeColor="accent1" w:themeShade="BF"/>
          <w:kern w:val="2"/>
        </w:rPr>
        <w:t>tissuelyser is specially designed to handle fine grinding and fine grinding of hard, medium-hard and brittle samples in the laboratory. The sample range contains samples of grains, oil seeds, soil, tobacco, wood, animal feed, cheese, fruits, bones, hair, plant and animal tissues, fertilizers, electronic waste, sludge, alloys, coal, ores, chemicals, plastics, ceramics, glass, DNA extraction, etc.</w:t>
      </w:r>
    </w:p>
    <w:p w14:paraId="7BAD5C6C">
      <w:pPr>
        <w:pStyle w:val="10"/>
        <w:spacing w:before="0" w:beforeAutospacing="0" w:after="0" w:afterAutospacing="0" w:line="360" w:lineRule="auto"/>
        <w:rPr>
          <w:rFonts w:hint="eastAsia" w:cs="Times New Roman"/>
          <w:b w:val="0"/>
          <w:bCs w:val="0"/>
          <w:color w:val="2F5597" w:themeColor="accent1" w:themeShade="BF"/>
          <w:kern w:val="2"/>
        </w:rPr>
      </w:pPr>
    </w:p>
    <w:p w14:paraId="5A897494">
      <w:pPr>
        <w:pStyle w:val="10"/>
        <w:spacing w:before="0" w:beforeAutospacing="0" w:after="0" w:afterAutospacing="0" w:line="360" w:lineRule="auto"/>
        <w:rPr>
          <w:rFonts w:hint="eastAsia" w:cs="Times New Roman"/>
          <w:color w:val="2F5597" w:themeColor="accent1" w:themeShade="BF"/>
          <w:kern w:val="2"/>
        </w:rPr>
      </w:pPr>
      <w:r>
        <w:rPr>
          <w:rFonts w:hint="eastAsia" w:cs="Times New Roman"/>
          <w:b/>
          <w:bCs/>
          <w:color w:val="2F5597" w:themeColor="accent1" w:themeShade="BF"/>
          <w:kern w:val="2"/>
        </w:rPr>
        <w:t>Main Features：</w:t>
      </w:r>
    </w:p>
    <w:p w14:paraId="7411E5AB">
      <w:pPr>
        <w:pStyle w:val="10"/>
        <w:spacing w:before="0" w:beforeAutospacing="0" w:after="0" w:afterAutospacing="0" w:line="360" w:lineRule="auto"/>
        <w:rPr>
          <w:rFonts w:hint="default" w:cs="Times New Roman"/>
          <w:color w:val="2F5597" w:themeColor="accent1" w:themeShade="BF"/>
          <w:kern w:val="2"/>
        </w:rPr>
      </w:pPr>
      <w:r>
        <w:rPr>
          <w:rFonts w:hint="default" w:cs="Times New Roman"/>
          <w:color w:val="2F5597" w:themeColor="accent1" w:themeShade="BF"/>
          <w:kern w:val="2"/>
        </w:rPr>
        <w:t>● Adopt large screen touch screen operation display, easy to understand operation and setting;</w:t>
      </w:r>
    </w:p>
    <w:p w14:paraId="6E15042D">
      <w:pPr>
        <w:pStyle w:val="10"/>
        <w:spacing w:before="0" w:beforeAutospacing="0" w:after="0" w:afterAutospacing="0" w:line="360" w:lineRule="auto"/>
        <w:rPr>
          <w:rFonts w:hint="default" w:cs="Times New Roman"/>
          <w:color w:val="2F5597" w:themeColor="accent1" w:themeShade="BF"/>
          <w:kern w:val="2"/>
        </w:rPr>
      </w:pPr>
      <w:r>
        <w:rPr>
          <w:rFonts w:hint="default" w:cs="Times New Roman"/>
          <w:color w:val="2F5597" w:themeColor="accent1" w:themeShade="BF"/>
          <w:kern w:val="2"/>
        </w:rPr>
        <w:t>● Equipped with memory function, which can store many kinds of operation procedures;</w:t>
      </w:r>
    </w:p>
    <w:p w14:paraId="2CBBC1ED">
      <w:pPr>
        <w:pStyle w:val="10"/>
        <w:spacing w:before="0" w:beforeAutospacing="0" w:after="0" w:afterAutospacing="0" w:line="360" w:lineRule="auto"/>
        <w:rPr>
          <w:rFonts w:hint="default" w:cs="Times New Roman"/>
          <w:color w:val="2F5597" w:themeColor="accent1" w:themeShade="BF"/>
          <w:kern w:val="2"/>
        </w:rPr>
      </w:pPr>
      <w:r>
        <w:rPr>
          <w:rFonts w:hint="default" w:cs="Times New Roman"/>
          <w:color w:val="2F5597" w:themeColor="accent1" w:themeShade="BF"/>
          <w:kern w:val="2"/>
        </w:rPr>
        <w:t>● Intelligent control, grinding time can be controlled, time and speed can also be set and displayed;</w:t>
      </w:r>
    </w:p>
    <w:p w14:paraId="6F8C31DC">
      <w:pPr>
        <w:pStyle w:val="10"/>
        <w:spacing w:before="0" w:beforeAutospacing="0" w:after="0" w:afterAutospacing="0" w:line="360" w:lineRule="auto"/>
        <w:rPr>
          <w:rFonts w:hint="default" w:cs="Times New Roman"/>
          <w:color w:val="2F5597" w:themeColor="accent1" w:themeShade="BF"/>
          <w:kern w:val="2"/>
        </w:rPr>
      </w:pPr>
      <w:r>
        <w:rPr>
          <w:rFonts w:hint="default" w:cs="Times New Roman"/>
          <w:color w:val="2F5597" w:themeColor="accent1" w:themeShade="BF"/>
          <w:kern w:val="2"/>
        </w:rPr>
        <w:t>● High reproducibility of grinding results;</w:t>
      </w:r>
    </w:p>
    <w:p w14:paraId="74167869">
      <w:pPr>
        <w:pStyle w:val="10"/>
        <w:spacing w:before="0" w:beforeAutospacing="0" w:after="0" w:afterAutospacing="0" w:line="360" w:lineRule="auto"/>
        <w:rPr>
          <w:rFonts w:hint="default" w:cs="Times New Roman"/>
          <w:color w:val="2F5597" w:themeColor="accent1" w:themeShade="BF"/>
          <w:kern w:val="2"/>
        </w:rPr>
      </w:pPr>
      <w:r>
        <w:rPr>
          <w:rFonts w:hint="default" w:cs="Times New Roman"/>
          <w:color w:val="2F5597" w:themeColor="accent1" w:themeShade="BF"/>
          <w:kern w:val="2"/>
        </w:rPr>
        <w:t>● fast grinding and homogenization with short grinding time, which can be used for XRF analysis with high processing capacity of rapid sample preparation;</w:t>
      </w:r>
    </w:p>
    <w:p w14:paraId="6D3F471E">
      <w:pPr>
        <w:pStyle w:val="10"/>
        <w:spacing w:before="0" w:beforeAutospacing="0" w:after="0" w:afterAutospacing="0" w:line="360" w:lineRule="auto"/>
        <w:rPr>
          <w:rFonts w:hint="default" w:cs="Times New Roman"/>
          <w:color w:val="2F5597" w:themeColor="accent1" w:themeShade="BF"/>
          <w:kern w:val="2"/>
        </w:rPr>
      </w:pPr>
      <w:r>
        <w:rPr>
          <w:rFonts w:hint="default" w:cs="Times New Roman"/>
          <w:color w:val="2F5597" w:themeColor="accent1" w:themeShade="BF"/>
          <w:kern w:val="2"/>
        </w:rPr>
        <w:t>● dual jar grinding and the availability of high throughput grinding for biological samples;</w:t>
      </w:r>
    </w:p>
    <w:p w14:paraId="424EA283">
      <w:pPr>
        <w:pStyle w:val="10"/>
        <w:spacing w:before="0" w:beforeAutospacing="0" w:after="0" w:afterAutospacing="0" w:line="360" w:lineRule="auto"/>
        <w:rPr>
          <w:rFonts w:hint="default" w:cs="Times New Roman"/>
          <w:color w:val="2F5597" w:themeColor="accent1" w:themeShade="BF"/>
          <w:kern w:val="2"/>
        </w:rPr>
      </w:pPr>
      <w:r>
        <w:rPr>
          <w:rFonts w:hint="default" w:cs="Times New Roman"/>
          <w:color w:val="2F5597" w:themeColor="accent1" w:themeShade="BF"/>
          <w:kern w:val="2"/>
        </w:rPr>
        <w:t>● For most materials it takes only a few tens of seconds to grind, mix and homogenize the sample.</w:t>
      </w:r>
    </w:p>
    <w:p w14:paraId="7F7FADD5">
      <w:pPr>
        <w:pStyle w:val="10"/>
        <w:spacing w:before="0" w:beforeAutospacing="0" w:after="0" w:afterAutospacing="0" w:line="360" w:lineRule="auto"/>
        <w:rPr>
          <w:rFonts w:hint="eastAsia" w:cs="Times New Roman"/>
          <w:color w:val="2F5597" w:themeColor="accent1" w:themeShade="BF"/>
          <w:kern w:val="2"/>
        </w:rPr>
      </w:pPr>
    </w:p>
    <w:p w14:paraId="6812E118">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bCs/>
          <w:color w:val="2F5597" w:themeColor="accent1" w:themeShade="BF"/>
          <w:kern w:val="2"/>
        </w:rPr>
        <w:t>Techncial Parameters：</w:t>
      </w:r>
    </w:p>
    <w:tbl>
      <w:tblPr>
        <w:tblStyle w:val="13"/>
        <w:tblW w:w="0" w:type="auto"/>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Layout w:type="autofit"/>
        <w:tblCellMar>
          <w:top w:w="0" w:type="dxa"/>
          <w:left w:w="108" w:type="dxa"/>
          <w:bottom w:w="0" w:type="dxa"/>
          <w:right w:w="108" w:type="dxa"/>
        </w:tblCellMar>
      </w:tblPr>
      <w:tblGrid>
        <w:gridCol w:w="2074"/>
        <w:gridCol w:w="6448"/>
      </w:tblGrid>
      <w:tr w14:paraId="374E9825">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0" w:type="auto"/>
            <w:tcBorders>
              <w:tl2br w:val="nil"/>
              <w:tr2bl w:val="nil"/>
            </w:tcBorders>
            <w:shd w:val="clear" w:color="auto" w:fill="FFFFFF" w:themeFill="background1"/>
            <w:vAlign w:val="top"/>
          </w:tcPr>
          <w:p w14:paraId="7A7854AC">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rPr>
              <w:t>Model</w:t>
            </w:r>
          </w:p>
        </w:tc>
        <w:tc>
          <w:tcPr>
            <w:tcW w:w="0" w:type="auto"/>
            <w:tcBorders>
              <w:tl2br w:val="nil"/>
              <w:tr2bl w:val="nil"/>
            </w:tcBorders>
            <w:shd w:val="clear" w:color="auto" w:fill="FFFFFF" w:themeFill="background1"/>
            <w:vAlign w:val="top"/>
          </w:tcPr>
          <w:p w14:paraId="57A4BA76">
            <w:pPr>
              <w:pStyle w:val="10"/>
              <w:spacing w:before="0" w:beforeAutospacing="0" w:after="0" w:afterAutospacing="0" w:line="360" w:lineRule="auto"/>
              <w:rPr>
                <w:rFonts w:hint="default" w:cs="Times New Roman"/>
                <w:color w:val="2F5597" w:themeColor="accent1" w:themeShade="BF"/>
                <w:kern w:val="2"/>
                <w:lang w:val="en-US" w:eastAsia="zh-CN"/>
              </w:rPr>
            </w:pPr>
            <w:r>
              <w:rPr>
                <w:rFonts w:hint="eastAsia" w:cs="Times New Roman"/>
                <w:color w:val="2F5597" w:themeColor="accent1" w:themeShade="BF"/>
                <w:kern w:val="2"/>
                <w:lang w:val="en-US" w:eastAsia="zh-CN"/>
              </w:rPr>
              <w:t>HMD-400</w:t>
            </w:r>
          </w:p>
        </w:tc>
      </w:tr>
      <w:tr w14:paraId="29634E9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0" w:type="auto"/>
            <w:tcBorders>
              <w:tl2br w:val="nil"/>
              <w:tr2bl w:val="nil"/>
            </w:tcBorders>
            <w:shd w:val="clear" w:color="auto" w:fill="FFFFFF" w:themeFill="background1"/>
            <w:vAlign w:val="center"/>
          </w:tcPr>
          <w:p w14:paraId="0E277932">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Features</w:t>
            </w:r>
          </w:p>
        </w:tc>
        <w:tc>
          <w:tcPr>
            <w:tcW w:w="0" w:type="auto"/>
            <w:tcBorders>
              <w:tl2br w:val="nil"/>
              <w:tr2bl w:val="nil"/>
            </w:tcBorders>
            <w:shd w:val="clear" w:color="auto" w:fill="FFFFFF" w:themeFill="background1"/>
            <w:vAlign w:val="center"/>
          </w:tcPr>
          <w:p w14:paraId="1A0B4343">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Crushing ,grinding ,mixing and homogenizing</w:t>
            </w:r>
          </w:p>
        </w:tc>
      </w:tr>
      <w:tr w14:paraId="7A7DF842">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0" w:type="auto"/>
            <w:tcBorders>
              <w:tl2br w:val="nil"/>
              <w:tr2bl w:val="nil"/>
            </w:tcBorders>
            <w:shd w:val="clear" w:color="auto" w:fill="FFFFFF" w:themeFill="background1"/>
            <w:vAlign w:val="center"/>
          </w:tcPr>
          <w:p w14:paraId="583FEA90">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Sample type</w:t>
            </w:r>
          </w:p>
        </w:tc>
        <w:tc>
          <w:tcPr>
            <w:tcW w:w="0" w:type="auto"/>
            <w:tcBorders>
              <w:tl2br w:val="nil"/>
              <w:tr2bl w:val="nil"/>
            </w:tcBorders>
            <w:shd w:val="clear" w:color="auto" w:fill="FFFFFF" w:themeFill="background1"/>
            <w:vAlign w:val="center"/>
          </w:tcPr>
          <w:p w14:paraId="07E13CAE">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Hard,soft,brittle,elastic,hydrated,fibrous</w:t>
            </w:r>
          </w:p>
        </w:tc>
      </w:tr>
      <w:tr w14:paraId="71E5D8FB">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0" w:type="auto"/>
            <w:tcBorders>
              <w:tl2br w:val="nil"/>
              <w:tr2bl w:val="nil"/>
            </w:tcBorders>
            <w:shd w:val="clear" w:color="auto" w:fill="FFFFFF" w:themeFill="background1"/>
            <w:vAlign w:val="center"/>
          </w:tcPr>
          <w:p w14:paraId="5955BE93">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Put in sample size(mm)</w:t>
            </w:r>
          </w:p>
        </w:tc>
        <w:tc>
          <w:tcPr>
            <w:tcW w:w="0" w:type="auto"/>
            <w:tcBorders>
              <w:tl2br w:val="nil"/>
              <w:tr2bl w:val="nil"/>
            </w:tcBorders>
            <w:shd w:val="clear" w:color="auto" w:fill="FFFFFF" w:themeFill="background1"/>
            <w:vAlign w:val="center"/>
          </w:tcPr>
          <w:p w14:paraId="2AB1677C">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40</w:t>
            </w:r>
          </w:p>
        </w:tc>
      </w:tr>
      <w:tr w14:paraId="72CCBDB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0" w:type="auto"/>
            <w:tcBorders>
              <w:tl2br w:val="nil"/>
              <w:tr2bl w:val="nil"/>
            </w:tcBorders>
            <w:shd w:val="clear" w:color="auto" w:fill="FFFFFF" w:themeFill="background1"/>
            <w:vAlign w:val="center"/>
          </w:tcPr>
          <w:p w14:paraId="68BFAC0A">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Out sample size(μm)</w:t>
            </w:r>
          </w:p>
        </w:tc>
        <w:tc>
          <w:tcPr>
            <w:tcW w:w="0" w:type="auto"/>
            <w:tcBorders>
              <w:tl2br w:val="nil"/>
              <w:tr2bl w:val="nil"/>
            </w:tcBorders>
            <w:shd w:val="clear" w:color="auto" w:fill="FFFFFF" w:themeFill="background1"/>
            <w:vAlign w:val="center"/>
          </w:tcPr>
          <w:p w14:paraId="629C23BA">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about 5-10</w:t>
            </w:r>
          </w:p>
        </w:tc>
      </w:tr>
      <w:tr w14:paraId="3B9FAB1D">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0" w:type="auto"/>
            <w:tcBorders>
              <w:tl2br w:val="nil"/>
              <w:tr2bl w:val="nil"/>
            </w:tcBorders>
            <w:shd w:val="clear" w:color="auto" w:fill="FFFFFF" w:themeFill="background1"/>
            <w:vAlign w:val="center"/>
          </w:tcPr>
          <w:p w14:paraId="01A30541">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Batch capacity(ml)</w:t>
            </w:r>
          </w:p>
        </w:tc>
        <w:tc>
          <w:tcPr>
            <w:tcW w:w="0" w:type="auto"/>
            <w:tcBorders>
              <w:tl2br w:val="nil"/>
              <w:tr2bl w:val="nil"/>
            </w:tcBorders>
            <w:shd w:val="clear" w:color="auto" w:fill="FFFFFF" w:themeFill="background1"/>
            <w:vAlign w:val="center"/>
          </w:tcPr>
          <w:p w14:paraId="03BCF252">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≤2x</w:t>
            </w:r>
            <w:r>
              <w:rPr>
                <w:rFonts w:hint="eastAsia" w:cs="Times New Roman"/>
                <w:color w:val="2F5597" w:themeColor="accent1" w:themeShade="BF"/>
                <w:kern w:val="2"/>
                <w:lang w:val="en-US" w:eastAsia="zh-CN"/>
              </w:rPr>
              <w:t>5</w:t>
            </w:r>
            <w:r>
              <w:rPr>
                <w:rFonts w:hint="default" w:cs="Times New Roman"/>
                <w:color w:val="2F5597" w:themeColor="accent1" w:themeShade="BF"/>
                <w:kern w:val="2"/>
                <w:lang w:val="en-US" w:eastAsia="zh-CN"/>
              </w:rPr>
              <w:t>0</w:t>
            </w:r>
          </w:p>
        </w:tc>
      </w:tr>
      <w:tr w14:paraId="49E01775">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0" w:type="auto"/>
            <w:tcBorders>
              <w:tl2br w:val="nil"/>
              <w:tr2bl w:val="nil"/>
            </w:tcBorders>
            <w:shd w:val="clear" w:color="auto" w:fill="FFFFFF" w:themeFill="background1"/>
            <w:vAlign w:val="center"/>
          </w:tcPr>
          <w:p w14:paraId="32C3AAF1">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Grinding time(min)</w:t>
            </w:r>
          </w:p>
        </w:tc>
        <w:tc>
          <w:tcPr>
            <w:tcW w:w="0" w:type="auto"/>
            <w:tcBorders>
              <w:tl2br w:val="nil"/>
              <w:tr2bl w:val="nil"/>
            </w:tcBorders>
            <w:shd w:val="clear" w:color="auto" w:fill="FFFFFF" w:themeFill="background1"/>
            <w:vAlign w:val="center"/>
          </w:tcPr>
          <w:p w14:paraId="1003CE29">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1-3</w:t>
            </w:r>
          </w:p>
        </w:tc>
      </w:tr>
      <w:tr w14:paraId="41BA7BD4">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0" w:type="auto"/>
            <w:tcBorders>
              <w:tl2br w:val="nil"/>
              <w:tr2bl w:val="nil"/>
            </w:tcBorders>
            <w:shd w:val="clear" w:color="auto" w:fill="FFFFFF" w:themeFill="background1"/>
            <w:vAlign w:val="center"/>
          </w:tcPr>
          <w:p w14:paraId="630188DD">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Grinding mode</w:t>
            </w:r>
          </w:p>
        </w:tc>
        <w:tc>
          <w:tcPr>
            <w:tcW w:w="0" w:type="auto"/>
            <w:tcBorders>
              <w:tl2br w:val="nil"/>
              <w:tr2bl w:val="nil"/>
            </w:tcBorders>
            <w:shd w:val="clear" w:color="auto" w:fill="FFFFFF" w:themeFill="background1"/>
            <w:vAlign w:val="center"/>
          </w:tcPr>
          <w:p w14:paraId="380B1EDE">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Dry grinding, wet grinding, low temperature grinding, high throughput grinding</w:t>
            </w:r>
          </w:p>
        </w:tc>
      </w:tr>
      <w:tr w14:paraId="087B6185">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0" w:type="auto"/>
            <w:tcBorders>
              <w:tl2br w:val="nil"/>
              <w:tr2bl w:val="nil"/>
            </w:tcBorders>
            <w:shd w:val="clear" w:color="auto" w:fill="FFFFFF" w:themeFill="background1"/>
            <w:vAlign w:val="center"/>
          </w:tcPr>
          <w:p w14:paraId="34EDD67D">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Grinding tank qty</w:t>
            </w:r>
          </w:p>
        </w:tc>
        <w:tc>
          <w:tcPr>
            <w:tcW w:w="0" w:type="auto"/>
            <w:tcBorders>
              <w:tl2br w:val="nil"/>
              <w:tr2bl w:val="nil"/>
            </w:tcBorders>
            <w:shd w:val="clear" w:color="auto" w:fill="FFFFFF" w:themeFill="background1"/>
            <w:vAlign w:val="center"/>
          </w:tcPr>
          <w:p w14:paraId="076347AD">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2</w:t>
            </w:r>
          </w:p>
        </w:tc>
      </w:tr>
      <w:tr w14:paraId="4698D334">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0" w:type="auto"/>
            <w:tcBorders>
              <w:tl2br w:val="nil"/>
              <w:tr2bl w:val="nil"/>
            </w:tcBorders>
            <w:shd w:val="clear" w:color="auto" w:fill="FFFFFF" w:themeFill="background1"/>
            <w:vAlign w:val="center"/>
          </w:tcPr>
          <w:p w14:paraId="6DCE7326">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Grinding tank category</w:t>
            </w:r>
          </w:p>
        </w:tc>
        <w:tc>
          <w:tcPr>
            <w:tcW w:w="0" w:type="auto"/>
            <w:tcBorders>
              <w:tl2br w:val="nil"/>
              <w:tr2bl w:val="nil"/>
            </w:tcBorders>
            <w:shd w:val="clear" w:color="auto" w:fill="FFFFFF" w:themeFill="background1"/>
            <w:vAlign w:val="center"/>
          </w:tcPr>
          <w:p w14:paraId="194B1AAB">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Screw-cap tanks (various material options)</w:t>
            </w:r>
          </w:p>
        </w:tc>
      </w:tr>
      <w:tr w14:paraId="35BABD3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0" w:type="auto"/>
            <w:tcBorders>
              <w:tl2br w:val="nil"/>
              <w:tr2bl w:val="nil"/>
            </w:tcBorders>
            <w:shd w:val="clear" w:color="auto" w:fill="FFFFFF" w:themeFill="background1"/>
            <w:vAlign w:val="center"/>
          </w:tcPr>
          <w:p w14:paraId="725FE926">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Shaking speed(r/min)</w:t>
            </w:r>
          </w:p>
        </w:tc>
        <w:tc>
          <w:tcPr>
            <w:tcW w:w="0" w:type="auto"/>
            <w:tcBorders>
              <w:tl2br w:val="nil"/>
              <w:tr2bl w:val="nil"/>
            </w:tcBorders>
            <w:shd w:val="clear" w:color="auto" w:fill="FFFFFF" w:themeFill="background1"/>
            <w:vAlign w:val="center"/>
          </w:tcPr>
          <w:p w14:paraId="5CF4AB07">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60-</w:t>
            </w:r>
            <w:r>
              <w:rPr>
                <w:rFonts w:hint="eastAsia" w:cs="Times New Roman"/>
                <w:color w:val="2F5597" w:themeColor="accent1" w:themeShade="BF"/>
                <w:kern w:val="2"/>
                <w:lang w:val="en-US" w:eastAsia="zh-CN"/>
              </w:rPr>
              <w:t>21</w:t>
            </w:r>
            <w:r>
              <w:rPr>
                <w:rFonts w:hint="default" w:cs="Times New Roman"/>
                <w:color w:val="2F5597" w:themeColor="accent1" w:themeShade="BF"/>
                <w:kern w:val="2"/>
                <w:lang w:val="en-US" w:eastAsia="zh-CN"/>
              </w:rPr>
              <w:t>00</w:t>
            </w:r>
          </w:p>
        </w:tc>
      </w:tr>
      <w:tr w14:paraId="725E39B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0" w:type="auto"/>
            <w:tcBorders>
              <w:tl2br w:val="nil"/>
              <w:tr2bl w:val="nil"/>
            </w:tcBorders>
            <w:shd w:val="clear" w:color="auto" w:fill="FFFFFF" w:themeFill="background1"/>
            <w:vAlign w:val="center"/>
          </w:tcPr>
          <w:p w14:paraId="01CD366D">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Frequency(Hz)</w:t>
            </w:r>
          </w:p>
        </w:tc>
        <w:tc>
          <w:tcPr>
            <w:tcW w:w="0" w:type="auto"/>
            <w:tcBorders>
              <w:tl2br w:val="nil"/>
              <w:tr2bl w:val="nil"/>
            </w:tcBorders>
            <w:shd w:val="clear" w:color="auto" w:fill="FFFFFF" w:themeFill="background1"/>
            <w:vAlign w:val="center"/>
          </w:tcPr>
          <w:p w14:paraId="13434A9D">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1-3</w:t>
            </w:r>
            <w:r>
              <w:rPr>
                <w:rFonts w:hint="eastAsia" w:cs="Times New Roman"/>
                <w:color w:val="2F5597" w:themeColor="accent1" w:themeShade="BF"/>
                <w:kern w:val="2"/>
                <w:lang w:val="en-US" w:eastAsia="zh-CN"/>
              </w:rPr>
              <w:t>5</w:t>
            </w:r>
          </w:p>
        </w:tc>
      </w:tr>
      <w:tr w14:paraId="2F88B5C7">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0" w:type="auto"/>
            <w:tcBorders>
              <w:tl2br w:val="nil"/>
              <w:tr2bl w:val="nil"/>
            </w:tcBorders>
            <w:shd w:val="clear" w:color="auto" w:fill="FFFFFF" w:themeFill="background1"/>
            <w:vAlign w:val="center"/>
          </w:tcPr>
          <w:p w14:paraId="1A4CC274">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Crushing time(min)</w:t>
            </w:r>
          </w:p>
        </w:tc>
        <w:tc>
          <w:tcPr>
            <w:tcW w:w="0" w:type="auto"/>
            <w:tcBorders>
              <w:tl2br w:val="nil"/>
              <w:tr2bl w:val="nil"/>
            </w:tcBorders>
            <w:shd w:val="clear" w:color="auto" w:fill="FFFFFF" w:themeFill="background1"/>
            <w:vAlign w:val="center"/>
          </w:tcPr>
          <w:p w14:paraId="6EF4A7C3">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0-9999min</w:t>
            </w:r>
          </w:p>
        </w:tc>
      </w:tr>
      <w:tr w14:paraId="24E15F9F">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0" w:type="auto"/>
            <w:tcBorders>
              <w:tl2br w:val="nil"/>
              <w:tr2bl w:val="nil"/>
            </w:tcBorders>
            <w:shd w:val="clear" w:color="auto" w:fill="FFFFFF" w:themeFill="background1"/>
            <w:vAlign w:val="center"/>
          </w:tcPr>
          <w:p w14:paraId="6BF128D9">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Power(W)</w:t>
            </w:r>
          </w:p>
        </w:tc>
        <w:tc>
          <w:tcPr>
            <w:tcW w:w="0" w:type="auto"/>
            <w:tcBorders>
              <w:tl2br w:val="nil"/>
              <w:tr2bl w:val="nil"/>
            </w:tcBorders>
            <w:shd w:val="clear" w:color="auto" w:fill="FFFFFF" w:themeFill="background1"/>
            <w:vAlign w:val="center"/>
          </w:tcPr>
          <w:p w14:paraId="51F6F59F">
            <w:pPr>
              <w:pStyle w:val="10"/>
              <w:spacing w:before="0" w:beforeAutospacing="0" w:after="0" w:afterAutospacing="0" w:line="360" w:lineRule="auto"/>
              <w:rPr>
                <w:rFonts w:hint="eastAsia" w:cs="Times New Roman"/>
                <w:color w:val="2F5597" w:themeColor="accent1" w:themeShade="BF"/>
                <w:kern w:val="2"/>
                <w:lang w:val="en-US" w:eastAsia="zh-CN"/>
              </w:rPr>
            </w:pPr>
            <w:r>
              <w:rPr>
                <w:rFonts w:hint="default" w:cs="Times New Roman"/>
                <w:color w:val="2F5597" w:themeColor="accent1" w:themeShade="BF"/>
                <w:kern w:val="2"/>
                <w:lang w:val="en-US" w:eastAsia="zh-CN"/>
              </w:rPr>
              <w:t>250</w:t>
            </w:r>
          </w:p>
        </w:tc>
      </w:tr>
      <w:tr w14:paraId="31AEC42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0" w:type="auto"/>
            <w:tcBorders>
              <w:tl2br w:val="nil"/>
              <w:tr2bl w:val="nil"/>
            </w:tcBorders>
            <w:shd w:val="clear" w:color="auto" w:fill="FFFFFF" w:themeFill="background1"/>
            <w:vAlign w:val="center"/>
          </w:tcPr>
          <w:p w14:paraId="7B4DE19B">
            <w:pPr>
              <w:pStyle w:val="10"/>
              <w:spacing w:before="0" w:beforeAutospacing="0" w:after="0" w:afterAutospacing="0" w:line="360" w:lineRule="auto"/>
              <w:rPr>
                <w:rFonts w:hint="default" w:cs="Times New Roman"/>
                <w:color w:val="2F5597" w:themeColor="accent1" w:themeShade="BF"/>
                <w:kern w:val="2"/>
                <w:lang w:val="en-US" w:eastAsia="zh-CN"/>
              </w:rPr>
            </w:pPr>
            <w:r>
              <w:rPr>
                <w:rFonts w:hint="default" w:cs="Times New Roman"/>
                <w:color w:val="2F5597" w:themeColor="accent1" w:themeShade="BF"/>
                <w:kern w:val="2"/>
                <w:lang w:val="en-US" w:eastAsia="zh-CN"/>
              </w:rPr>
              <w:t>WxHxD(mm)</w:t>
            </w:r>
          </w:p>
        </w:tc>
        <w:tc>
          <w:tcPr>
            <w:tcW w:w="0" w:type="auto"/>
            <w:tcBorders>
              <w:tl2br w:val="nil"/>
              <w:tr2bl w:val="nil"/>
            </w:tcBorders>
            <w:shd w:val="clear" w:color="auto" w:fill="FFFFFF" w:themeFill="background1"/>
            <w:vAlign w:val="center"/>
          </w:tcPr>
          <w:p w14:paraId="68CCAAFB">
            <w:pPr>
              <w:pStyle w:val="10"/>
              <w:spacing w:before="0" w:beforeAutospacing="0" w:after="0" w:afterAutospacing="0" w:line="360" w:lineRule="auto"/>
              <w:rPr>
                <w:rFonts w:hint="default" w:cs="Times New Roman"/>
                <w:color w:val="2F5597" w:themeColor="accent1" w:themeShade="BF"/>
                <w:kern w:val="2"/>
                <w:lang w:val="en-US" w:eastAsia="zh-CN"/>
              </w:rPr>
            </w:pPr>
            <w:r>
              <w:rPr>
                <w:rFonts w:hint="eastAsia" w:ascii="宋体" w:hAnsi="宋体"/>
                <w:color w:val="2F5597" w:themeColor="accent1" w:themeShade="BF"/>
                <w:sz w:val="24"/>
                <w:szCs w:val="24"/>
                <w:lang w:val="en-US" w:eastAsia="zh-CN"/>
              </w:rPr>
              <w:t>395*475*300</w:t>
            </w:r>
            <w:bookmarkStart w:id="0" w:name="_GoBack"/>
            <w:bookmarkEnd w:id="0"/>
          </w:p>
        </w:tc>
      </w:tr>
      <w:tr w14:paraId="0119BBD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0" w:type="auto"/>
            <w:tcBorders>
              <w:tl2br w:val="nil"/>
              <w:tr2bl w:val="nil"/>
            </w:tcBorders>
            <w:shd w:val="clear" w:color="auto" w:fill="FFFFFF" w:themeFill="background1"/>
            <w:vAlign w:val="center"/>
          </w:tcPr>
          <w:p w14:paraId="53555032">
            <w:pPr>
              <w:pStyle w:val="10"/>
              <w:spacing w:before="0" w:beforeAutospacing="0" w:after="0" w:afterAutospacing="0" w:line="360" w:lineRule="auto"/>
              <w:rPr>
                <w:rFonts w:hint="default" w:cs="Times New Roman"/>
                <w:color w:val="2F5597" w:themeColor="accent1" w:themeShade="BF"/>
                <w:kern w:val="2"/>
                <w:lang w:val="en-US" w:eastAsia="zh-CN"/>
              </w:rPr>
            </w:pPr>
            <w:r>
              <w:rPr>
                <w:rFonts w:hint="default" w:cs="Times New Roman"/>
                <w:color w:val="2F5597" w:themeColor="accent1" w:themeShade="BF"/>
                <w:kern w:val="2"/>
                <w:lang w:val="en-US" w:eastAsia="zh-CN"/>
              </w:rPr>
              <w:t>Net weight(kg)</w:t>
            </w:r>
          </w:p>
        </w:tc>
        <w:tc>
          <w:tcPr>
            <w:tcW w:w="0" w:type="auto"/>
            <w:tcBorders>
              <w:tl2br w:val="nil"/>
              <w:tr2bl w:val="nil"/>
            </w:tcBorders>
            <w:shd w:val="clear" w:color="auto" w:fill="FFFFFF" w:themeFill="background1"/>
            <w:vAlign w:val="center"/>
          </w:tcPr>
          <w:p w14:paraId="70FBFE35">
            <w:pPr>
              <w:pStyle w:val="10"/>
              <w:spacing w:before="0" w:beforeAutospacing="0" w:after="0" w:afterAutospacing="0" w:line="360" w:lineRule="auto"/>
              <w:rPr>
                <w:rFonts w:hint="default" w:cs="Times New Roman"/>
                <w:color w:val="2F5597" w:themeColor="accent1" w:themeShade="BF"/>
                <w:kern w:val="2"/>
                <w:lang w:val="en-US" w:eastAsia="zh-CN"/>
              </w:rPr>
            </w:pPr>
            <w:r>
              <w:rPr>
                <w:rFonts w:hint="default" w:cs="Times New Roman"/>
                <w:color w:val="2F5597" w:themeColor="accent1" w:themeShade="BF"/>
                <w:kern w:val="2"/>
                <w:lang w:val="en-US" w:eastAsia="zh-CN"/>
              </w:rPr>
              <w:t>about28</w:t>
            </w:r>
          </w:p>
        </w:tc>
      </w:tr>
    </w:tbl>
    <w:p w14:paraId="13CB00BE">
      <w:pPr>
        <w:pStyle w:val="10"/>
        <w:spacing w:before="0" w:beforeAutospacing="0" w:after="0" w:afterAutospacing="0" w:line="360" w:lineRule="auto"/>
        <w:rPr>
          <w:rFonts w:hint="default" w:cs="Times New Roman"/>
          <w:color w:val="2F5597" w:themeColor="accent1" w:themeShade="BF"/>
          <w:kern w:val="2"/>
        </w:rPr>
      </w:pPr>
    </w:p>
    <w:sectPr>
      <w:headerReference r:id="rId3" w:type="default"/>
      <w:footerReference r:id="rId4" w:type="default"/>
      <w:pgSz w:w="11906" w:h="16838"/>
      <w:pgMar w:top="1440" w:right="1800" w:bottom="1440" w:left="1800" w:header="850" w:footer="964"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97872">
    <w:pPr>
      <w:pStyle w:val="5"/>
      <w:keepNext w:val="0"/>
      <w:keepLines w:val="0"/>
      <w:widowControl/>
      <w:shd w:val="clear" w:color="auto" w:fill="FFFFFF"/>
      <w:spacing w:before="120" w:after="120"/>
      <w:rPr>
        <w:rFonts w:ascii="宋体" w:hAnsi="宋体" w:eastAsia="宋体" w:cs="宋体"/>
        <w:color w:val="181717" w:themeColor="background2" w:themeShade="1A"/>
        <w:sz w:val="18"/>
        <w:szCs w:val="18"/>
      </w:rPr>
    </w:pPr>
  </w:p>
  <w:p w14:paraId="7590BD22">
    <w:pPr>
      <w:pStyle w:val="5"/>
      <w:keepNext w:val="0"/>
      <w:keepLines w:val="0"/>
      <w:widowControl/>
      <w:shd w:val="clear" w:color="auto" w:fill="FFFFFF"/>
      <w:spacing w:before="120" w:after="120"/>
      <w:rPr>
        <w:rFonts w:ascii="微软雅黑" w:hAnsi="微软雅黑" w:eastAsia="微软雅黑" w:cs="微软雅黑"/>
        <w:color w:val="959FE7"/>
        <w:sz w:val="18"/>
        <w:szCs w:val="18"/>
      </w:rPr>
    </w:pPr>
  </w:p>
  <w:p w14:paraId="47AFE716">
    <w:pPr>
      <w:pStyle w:val="8"/>
      <w:ind w:firstLine="960" w:firstLineChars="400"/>
      <w:rPr>
        <w:sz w:val="24"/>
        <w:szCs w:val="24"/>
        <w14:textOutline w14:w="12700" w14:cap="flat" w14:cmpd="sng" w14:algn="ctr">
          <w14:solidFill>
            <w14:schemeClr w14:val="accent1"/>
          </w14:solidFill>
          <w14:prstDash w14:val="solid"/>
          <w14:round/>
        </w14:textOut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A2882">
    <w:pPr>
      <w:pStyle w:val="10"/>
      <w:spacing w:line="240" w:lineRule="atLeast"/>
      <w:jc w:val="both"/>
      <w:rPr>
        <w:rFonts w:hint="eastAsia" w:eastAsia="宋体"/>
        <w:b/>
        <w:bCs/>
        <w:color w:val="203864" w:themeColor="accent1" w:themeShade="80"/>
        <w:sz w:val="32"/>
        <w:szCs w:val="32"/>
        <w:lang w:eastAsia="zh-CN"/>
      </w:rPr>
    </w:pPr>
    <w:r>
      <w:rPr>
        <w:rFonts w:hint="eastAsia" w:eastAsia="宋体"/>
        <w:b/>
        <w:bCs/>
        <w:color w:val="203864" w:themeColor="accent1" w:themeShade="80"/>
        <w:sz w:val="32"/>
        <w:szCs w:val="32"/>
        <w:lang w:eastAsia="zh-CN"/>
      </w:rPr>
      <w:drawing>
        <wp:inline distT="0" distB="0" distL="114300" distR="114300">
          <wp:extent cx="824865" cy="824865"/>
          <wp:effectExtent l="0" t="0" r="13335" b="1333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
                  <a:stretch>
                    <a:fillRect/>
                  </a:stretch>
                </pic:blipFill>
                <pic:spPr>
                  <a:xfrm>
                    <a:off x="0" y="0"/>
                    <a:ext cx="824865" cy="824865"/>
                  </a:xfrm>
                  <a:prstGeom prst="rect">
                    <a:avLst/>
                  </a:prstGeom>
                </pic:spPr>
              </pic:pic>
            </a:graphicData>
          </a:graphic>
        </wp:inline>
      </w:drawing>
    </w:r>
  </w:p>
  <w:p w14:paraId="55E072BA">
    <w:pPr>
      <w:pStyle w:val="9"/>
      <w:pBdr>
        <w:bottom w:val="none" w:color="auto" w:sz="0" w:space="1"/>
      </w:pBdr>
      <w:tabs>
        <w:tab w:val="center" w:pos="4153"/>
        <w:tab w:val="right" w:pos="8306"/>
      </w:tabs>
      <w:jc w:val="center"/>
      <w:rPr>
        <w:b/>
        <w:color w:val="203864" w:themeColor="accent1" w:themeShade="80"/>
        <w:sz w:val="30"/>
        <w:szCs w:val="30"/>
      </w:rPr>
    </w:pPr>
    <w:r>
      <w:rPr>
        <w:rFonts w:hint="eastAsia"/>
        <w:b/>
        <w:color w:val="203864" w:themeColor="accent1" w:themeShade="80"/>
        <w:sz w:val="30"/>
        <w:szCs w:val="30"/>
      </w:rPr>
      <w:t>上海沪析实业有限公司</w:t>
    </w:r>
  </w:p>
  <w:p w14:paraId="1F193481">
    <w:pPr>
      <w:jc w:val="center"/>
      <w:rPr>
        <w:sz w:val="24"/>
        <w:szCs w:val="24"/>
      </w:rPr>
    </w:pPr>
    <w:r>
      <w:rPr>
        <w:rFonts w:hint="eastAsia"/>
        <w:b/>
        <w:bCs/>
        <w:color w:val="203864" w:themeColor="accent1" w:themeShade="80"/>
        <w:kern w:val="0"/>
      </w:rPr>
      <w:t>Shanghai Huxi Industry Co., Ltd.,</w:t>
    </w:r>
  </w:p>
  <w:p w14:paraId="4B0595FD">
    <w:pPr>
      <w:pStyle w:val="9"/>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YzdmZDU4NDA1NmI5ODM1ZDk5MTc4M2VjMzgyYjMifQ=="/>
  </w:docVars>
  <w:rsids>
    <w:rsidRoot w:val="00172A27"/>
    <w:rsid w:val="00000422"/>
    <w:rsid w:val="0002414F"/>
    <w:rsid w:val="00091A92"/>
    <w:rsid w:val="000962B4"/>
    <w:rsid w:val="000A30B6"/>
    <w:rsid w:val="000F0EE7"/>
    <w:rsid w:val="00172A27"/>
    <w:rsid w:val="001C2F0D"/>
    <w:rsid w:val="0020067A"/>
    <w:rsid w:val="00227827"/>
    <w:rsid w:val="00262F28"/>
    <w:rsid w:val="00280484"/>
    <w:rsid w:val="002B6FFF"/>
    <w:rsid w:val="002C5701"/>
    <w:rsid w:val="002C777E"/>
    <w:rsid w:val="002F2DF2"/>
    <w:rsid w:val="002F500E"/>
    <w:rsid w:val="002F74BD"/>
    <w:rsid w:val="00343CBD"/>
    <w:rsid w:val="003775A9"/>
    <w:rsid w:val="003D498D"/>
    <w:rsid w:val="004A2EE0"/>
    <w:rsid w:val="004E7E09"/>
    <w:rsid w:val="005308F8"/>
    <w:rsid w:val="00535C95"/>
    <w:rsid w:val="00580C1D"/>
    <w:rsid w:val="00596893"/>
    <w:rsid w:val="005A5BBC"/>
    <w:rsid w:val="005D557C"/>
    <w:rsid w:val="0069114D"/>
    <w:rsid w:val="00741072"/>
    <w:rsid w:val="007650E0"/>
    <w:rsid w:val="007A51F4"/>
    <w:rsid w:val="00854961"/>
    <w:rsid w:val="008B2ECB"/>
    <w:rsid w:val="00955DE4"/>
    <w:rsid w:val="00965677"/>
    <w:rsid w:val="0098299C"/>
    <w:rsid w:val="00990FAD"/>
    <w:rsid w:val="009E7CF6"/>
    <w:rsid w:val="00A4672B"/>
    <w:rsid w:val="00A94E0D"/>
    <w:rsid w:val="00AA4A1B"/>
    <w:rsid w:val="00AA5CBF"/>
    <w:rsid w:val="00B61697"/>
    <w:rsid w:val="00B839ED"/>
    <w:rsid w:val="00BD42F1"/>
    <w:rsid w:val="00C47428"/>
    <w:rsid w:val="00C83139"/>
    <w:rsid w:val="00DA0404"/>
    <w:rsid w:val="00DA6A09"/>
    <w:rsid w:val="00DC031F"/>
    <w:rsid w:val="00E15CAB"/>
    <w:rsid w:val="00E2271A"/>
    <w:rsid w:val="00E54BE6"/>
    <w:rsid w:val="00E610B3"/>
    <w:rsid w:val="00E62DD8"/>
    <w:rsid w:val="00E900EE"/>
    <w:rsid w:val="00EC783E"/>
    <w:rsid w:val="00EF22FA"/>
    <w:rsid w:val="00EF585C"/>
    <w:rsid w:val="00FE197F"/>
    <w:rsid w:val="017212D3"/>
    <w:rsid w:val="02AA71DB"/>
    <w:rsid w:val="02D933F4"/>
    <w:rsid w:val="02F87F3E"/>
    <w:rsid w:val="03F258F4"/>
    <w:rsid w:val="04E918A9"/>
    <w:rsid w:val="065E1575"/>
    <w:rsid w:val="0692734F"/>
    <w:rsid w:val="07553E41"/>
    <w:rsid w:val="07E13E6C"/>
    <w:rsid w:val="09012812"/>
    <w:rsid w:val="09131A25"/>
    <w:rsid w:val="091F1204"/>
    <w:rsid w:val="0A184A29"/>
    <w:rsid w:val="0A366F57"/>
    <w:rsid w:val="0A637B5A"/>
    <w:rsid w:val="0A965B96"/>
    <w:rsid w:val="0B4B0C06"/>
    <w:rsid w:val="0D121F4F"/>
    <w:rsid w:val="0F222773"/>
    <w:rsid w:val="10C02CE0"/>
    <w:rsid w:val="10E60B82"/>
    <w:rsid w:val="11385EB2"/>
    <w:rsid w:val="114F7F07"/>
    <w:rsid w:val="117D1E52"/>
    <w:rsid w:val="125910CE"/>
    <w:rsid w:val="12F323D9"/>
    <w:rsid w:val="13377D20"/>
    <w:rsid w:val="162626F1"/>
    <w:rsid w:val="163338FF"/>
    <w:rsid w:val="167836D1"/>
    <w:rsid w:val="16855545"/>
    <w:rsid w:val="16A71820"/>
    <w:rsid w:val="18711AC3"/>
    <w:rsid w:val="1886336C"/>
    <w:rsid w:val="1976192B"/>
    <w:rsid w:val="1A4C7833"/>
    <w:rsid w:val="1AB80B3F"/>
    <w:rsid w:val="1AD978AB"/>
    <w:rsid w:val="1AF476D4"/>
    <w:rsid w:val="1B766130"/>
    <w:rsid w:val="1B871C86"/>
    <w:rsid w:val="1BAF5F2B"/>
    <w:rsid w:val="1C4A28F1"/>
    <w:rsid w:val="1C8D4EFF"/>
    <w:rsid w:val="1E486378"/>
    <w:rsid w:val="1EFF500A"/>
    <w:rsid w:val="1F995798"/>
    <w:rsid w:val="2159429D"/>
    <w:rsid w:val="216A23E2"/>
    <w:rsid w:val="22E601DB"/>
    <w:rsid w:val="23243285"/>
    <w:rsid w:val="241D3C4F"/>
    <w:rsid w:val="246A0583"/>
    <w:rsid w:val="24AE6CFC"/>
    <w:rsid w:val="24E0163D"/>
    <w:rsid w:val="256B7310"/>
    <w:rsid w:val="28160073"/>
    <w:rsid w:val="295A600F"/>
    <w:rsid w:val="2A602115"/>
    <w:rsid w:val="2A847618"/>
    <w:rsid w:val="2AC31D90"/>
    <w:rsid w:val="2BE36FED"/>
    <w:rsid w:val="2C2B4AD0"/>
    <w:rsid w:val="2C936415"/>
    <w:rsid w:val="2CBC35B2"/>
    <w:rsid w:val="2D270418"/>
    <w:rsid w:val="2D9E504D"/>
    <w:rsid w:val="2DBB4423"/>
    <w:rsid w:val="2E5E5B1C"/>
    <w:rsid w:val="30667F5E"/>
    <w:rsid w:val="32494755"/>
    <w:rsid w:val="32FE7898"/>
    <w:rsid w:val="34121BAC"/>
    <w:rsid w:val="345D3C8D"/>
    <w:rsid w:val="348346E6"/>
    <w:rsid w:val="348E7F12"/>
    <w:rsid w:val="35B92EB0"/>
    <w:rsid w:val="36585CBC"/>
    <w:rsid w:val="36E10A24"/>
    <w:rsid w:val="36E5422A"/>
    <w:rsid w:val="3A045A6B"/>
    <w:rsid w:val="3A542ACC"/>
    <w:rsid w:val="3ABF1760"/>
    <w:rsid w:val="3C5E63A4"/>
    <w:rsid w:val="3DA6127B"/>
    <w:rsid w:val="3DEB6E30"/>
    <w:rsid w:val="3E2B5E06"/>
    <w:rsid w:val="3F56267F"/>
    <w:rsid w:val="3F8A1C32"/>
    <w:rsid w:val="40764144"/>
    <w:rsid w:val="410B44C7"/>
    <w:rsid w:val="41FA7324"/>
    <w:rsid w:val="423E700D"/>
    <w:rsid w:val="43135709"/>
    <w:rsid w:val="43EA5F2F"/>
    <w:rsid w:val="442711AA"/>
    <w:rsid w:val="44B068C9"/>
    <w:rsid w:val="44CA5428"/>
    <w:rsid w:val="45112BBF"/>
    <w:rsid w:val="46EB7948"/>
    <w:rsid w:val="498B526A"/>
    <w:rsid w:val="4A075C8C"/>
    <w:rsid w:val="4A527F2C"/>
    <w:rsid w:val="4AA4627F"/>
    <w:rsid w:val="4ADC76DB"/>
    <w:rsid w:val="4CA81950"/>
    <w:rsid w:val="4D4E77F2"/>
    <w:rsid w:val="4E931B10"/>
    <w:rsid w:val="4FD73045"/>
    <w:rsid w:val="50D8413E"/>
    <w:rsid w:val="51C771E3"/>
    <w:rsid w:val="51E66C64"/>
    <w:rsid w:val="51F9487C"/>
    <w:rsid w:val="52EE746C"/>
    <w:rsid w:val="5452446D"/>
    <w:rsid w:val="563C7D3B"/>
    <w:rsid w:val="567A4548"/>
    <w:rsid w:val="56C210E8"/>
    <w:rsid w:val="576F688D"/>
    <w:rsid w:val="5826783E"/>
    <w:rsid w:val="58926505"/>
    <w:rsid w:val="58C6092D"/>
    <w:rsid w:val="58F34817"/>
    <w:rsid w:val="591C6583"/>
    <w:rsid w:val="594D1214"/>
    <w:rsid w:val="59AB3574"/>
    <w:rsid w:val="5A0B41CF"/>
    <w:rsid w:val="5BDA755D"/>
    <w:rsid w:val="5C4140C4"/>
    <w:rsid w:val="5D7665F6"/>
    <w:rsid w:val="5DDC6E97"/>
    <w:rsid w:val="5E0B2215"/>
    <w:rsid w:val="5E6734F1"/>
    <w:rsid w:val="5F535179"/>
    <w:rsid w:val="607225C9"/>
    <w:rsid w:val="608B6872"/>
    <w:rsid w:val="61C3621C"/>
    <w:rsid w:val="61FA2450"/>
    <w:rsid w:val="624F31B6"/>
    <w:rsid w:val="626F460D"/>
    <w:rsid w:val="62737F03"/>
    <w:rsid w:val="62BD7680"/>
    <w:rsid w:val="63B80222"/>
    <w:rsid w:val="63EE1AA4"/>
    <w:rsid w:val="64BB3B0A"/>
    <w:rsid w:val="64FE4384"/>
    <w:rsid w:val="65173864"/>
    <w:rsid w:val="67074C35"/>
    <w:rsid w:val="67B86FD5"/>
    <w:rsid w:val="68260E9F"/>
    <w:rsid w:val="68CC736B"/>
    <w:rsid w:val="69582D0D"/>
    <w:rsid w:val="69A05A18"/>
    <w:rsid w:val="6AB4227F"/>
    <w:rsid w:val="6B3B6611"/>
    <w:rsid w:val="6B5251F4"/>
    <w:rsid w:val="6B6C7258"/>
    <w:rsid w:val="6BA7011A"/>
    <w:rsid w:val="6DFB560B"/>
    <w:rsid w:val="6F17421F"/>
    <w:rsid w:val="6F580A9B"/>
    <w:rsid w:val="6F7B3153"/>
    <w:rsid w:val="6F975B11"/>
    <w:rsid w:val="70223419"/>
    <w:rsid w:val="71A82BFD"/>
    <w:rsid w:val="71E561F0"/>
    <w:rsid w:val="73587C07"/>
    <w:rsid w:val="737F1A45"/>
    <w:rsid w:val="73974732"/>
    <w:rsid w:val="743B6532"/>
    <w:rsid w:val="74A64C8E"/>
    <w:rsid w:val="75EA64FF"/>
    <w:rsid w:val="763157EA"/>
    <w:rsid w:val="76E353C5"/>
    <w:rsid w:val="77C15694"/>
    <w:rsid w:val="78323E75"/>
    <w:rsid w:val="78576F8A"/>
    <w:rsid w:val="78CB7DC1"/>
    <w:rsid w:val="78F84331"/>
    <w:rsid w:val="79FB6B36"/>
    <w:rsid w:val="7A61311F"/>
    <w:rsid w:val="7A664B08"/>
    <w:rsid w:val="7AA2317C"/>
    <w:rsid w:val="7B055127"/>
    <w:rsid w:val="7B0B03A7"/>
    <w:rsid w:val="7B965710"/>
    <w:rsid w:val="7BC63A3B"/>
    <w:rsid w:val="7C2B72D1"/>
    <w:rsid w:val="7CAD3559"/>
    <w:rsid w:val="7D2F0EA0"/>
    <w:rsid w:val="7D806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autoRedefine/>
    <w:unhideWhenUsed/>
    <w:qFormat/>
    <w:uiPriority w:val="9"/>
    <w:pPr>
      <w:keepNext/>
      <w:keepLines/>
      <w:spacing w:before="260" w:after="260" w:line="413" w:lineRule="auto"/>
      <w:outlineLvl w:val="2"/>
    </w:pPr>
    <w:rPr>
      <w:b/>
      <w:sz w:val="32"/>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autoRedefine/>
    <w:unhideWhenUsed/>
    <w:qFormat/>
    <w:uiPriority w:val="9"/>
    <w:pPr>
      <w:keepNext/>
      <w:keepLines/>
      <w:spacing w:before="280" w:after="290" w:line="372" w:lineRule="auto"/>
      <w:outlineLvl w:val="4"/>
    </w:pPr>
    <w:rPr>
      <w:b/>
      <w:sz w:val="28"/>
    </w:rPr>
  </w:style>
  <w:style w:type="character" w:default="1" w:styleId="14">
    <w:name w:val="Default Paragraph Font"/>
    <w:autoRedefine/>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7">
    <w:name w:val="Balloon Text"/>
    <w:basedOn w:val="1"/>
    <w:link w:val="19"/>
    <w:autoRedefine/>
    <w:unhideWhenUsed/>
    <w:qFormat/>
    <w:uiPriority w:val="99"/>
    <w:rPr>
      <w:sz w:val="18"/>
      <w:szCs w:val="18"/>
    </w:rPr>
  </w:style>
  <w:style w:type="paragraph" w:styleId="8">
    <w:name w:val="footer"/>
    <w:basedOn w:val="1"/>
    <w:link w:val="17"/>
    <w:autoRedefine/>
    <w:unhideWhenUsed/>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3">
    <w:name w:val="Light Grid Accent 5"/>
    <w:basedOn w:val="11"/>
    <w:autoRedefine/>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character" w:styleId="15">
    <w:name w:val="Strong"/>
    <w:basedOn w:val="14"/>
    <w:autoRedefine/>
    <w:qFormat/>
    <w:uiPriority w:val="22"/>
    <w:rPr>
      <w:b/>
      <w:bCs/>
    </w:rPr>
  </w:style>
  <w:style w:type="character" w:styleId="16">
    <w:name w:val="Hyperlink"/>
    <w:basedOn w:val="14"/>
    <w:autoRedefine/>
    <w:unhideWhenUsed/>
    <w:qFormat/>
    <w:uiPriority w:val="99"/>
    <w:rPr>
      <w:color w:val="0000FF"/>
      <w:u w:val="single"/>
    </w:rPr>
  </w:style>
  <w:style w:type="character" w:customStyle="1" w:styleId="17">
    <w:name w:val="页脚 Char"/>
    <w:basedOn w:val="14"/>
    <w:link w:val="8"/>
    <w:autoRedefine/>
    <w:qFormat/>
    <w:uiPriority w:val="99"/>
    <w:rPr>
      <w:sz w:val="18"/>
      <w:szCs w:val="18"/>
    </w:rPr>
  </w:style>
  <w:style w:type="character" w:customStyle="1" w:styleId="18">
    <w:name w:val="标题 1 Char"/>
    <w:basedOn w:val="14"/>
    <w:link w:val="2"/>
    <w:autoRedefine/>
    <w:qFormat/>
    <w:uiPriority w:val="9"/>
    <w:rPr>
      <w:rFonts w:ascii="宋体" w:hAnsi="宋体" w:eastAsia="宋体" w:cs="宋体"/>
      <w:b/>
      <w:bCs/>
      <w:kern w:val="36"/>
      <w:sz w:val="48"/>
      <w:szCs w:val="48"/>
    </w:rPr>
  </w:style>
  <w:style w:type="character" w:customStyle="1" w:styleId="19">
    <w:name w:val="批注框文本 Char"/>
    <w:basedOn w:val="14"/>
    <w:link w:val="7"/>
    <w:autoRedefine/>
    <w:semiHidden/>
    <w:qFormat/>
    <w:uiPriority w:val="99"/>
    <w:rPr>
      <w:kern w:val="2"/>
      <w:sz w:val="18"/>
      <w:szCs w:val="18"/>
    </w:rPr>
  </w:style>
  <w:style w:type="paragraph" w:customStyle="1" w:styleId="20">
    <w:name w:val="样式1"/>
    <w:basedOn w:val="1"/>
    <w:next w:val="8"/>
    <w:autoRedefine/>
    <w:qFormat/>
    <w:uiPriority w:val="0"/>
    <w:pPr>
      <w:jc w:val="center"/>
    </w:pPr>
  </w:style>
  <w:style w:type="paragraph" w:customStyle="1" w:styleId="21">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242</Words>
  <Characters>1454</Characters>
  <Lines>5</Lines>
  <Paragraphs>1</Paragraphs>
  <TotalTime>0</TotalTime>
  <ScaleCrop>false</ScaleCrop>
  <LinksUpToDate>false</LinksUpToDate>
  <CharactersWithSpaces>1649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2018-05-21T01:33:00Z</dcterms:created>
  <dc:creator>孙长娟</dc:creator>
  <cp:lastModifiedBy>五七</cp:lastModifiedBy>
  <dcterms:modified xsi:type="dcterms:W3CDTF">2025-04-10T02:03:04Z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9AC4D5184810497BBB130FAE6F479498_12</vt:lpwstr>
  </property>
  <property fmtid="{D5CDD505-2E9C-101B-9397-08002B2CF9AE}" pid="4" name="KSOTemplateDocerSaveRecord">
    <vt:lpwstr>eyJoZGlkIjoiZThlYzdmZDU4NDA1NmI5ODM1ZDk5MTc4M2VjMzgyYjMiLCJ1c2VySWQiOiI0MzIzNDk0NzMifQ==</vt:lpwstr>
  </property>
</Properties>
</file>